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171" w:rsidRPr="005A0171" w:rsidRDefault="005A0171" w:rsidP="005A0171">
      <w:pPr>
        <w:pageBreakBefore/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Prezado Professor,</w:t>
      </w:r>
    </w:p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Com o intuito de conhecê-lo melhor e pensar nas melhores oportunidades de trabalho em parceria, nós o convidamos a preencher </w:t>
      </w:r>
      <w:proofErr w:type="spellStart"/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este</w:t>
      </w:r>
      <w:proofErr w:type="spellEnd"/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breve questionário. Ele também servirá para que, futuramente, possamos avaliar os resultados alcançados.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Contamos com você!</w:t>
      </w:r>
    </w:p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*Obrigatório</w:t>
      </w:r>
    </w:p>
    <w:p w:rsidR="005A0171" w:rsidRPr="005A0171" w:rsidRDefault="005A0171" w:rsidP="005A0171">
      <w:pPr>
        <w:pBdr>
          <w:bottom w:val="single" w:sz="8" w:space="1" w:color="000000"/>
        </w:pBdr>
        <w:spacing w:before="100" w:beforeAutospacing="1" w:after="0" w:line="312" w:lineRule="auto"/>
        <w:jc w:val="center"/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vanish/>
          <w:color w:val="404040" w:themeColor="text1" w:themeTint="BF"/>
          <w:sz w:val="20"/>
          <w:szCs w:val="20"/>
          <w:lang w:eastAsia="pt-BR"/>
        </w:rPr>
        <w:t>Parte superior do formulário</w:t>
      </w:r>
    </w:p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Nome completo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5A0171" w:rsidRDefault="005A0171" w:rsidP="005A0171">
            <w:pPr>
              <w:spacing w:before="100" w:beforeAutospacing="1" w:line="312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E-mail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5A0171" w:rsidRDefault="005A0171" w:rsidP="005A0171">
            <w:pPr>
              <w:spacing w:before="100" w:beforeAutospacing="1" w:line="312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Cidade *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5A0171" w:rsidRDefault="005A0171" w:rsidP="005A0171">
            <w:pPr>
              <w:spacing w:before="100" w:beforeAutospacing="1" w:line="312" w:lineRule="auto"/>
              <w:rPr>
                <w:rFonts w:eastAsia="Times New Roman" w:cs="Times New Roman"/>
                <w:b w:val="0"/>
                <w:bCs w:val="0"/>
                <w:color w:val="404040" w:themeColor="text1" w:themeTint="BF"/>
              </w:rPr>
            </w:pPr>
          </w:p>
        </w:tc>
      </w:tr>
    </w:tbl>
    <w:p w:rsidR="005A0171" w:rsidRDefault="005A0171" w:rsidP="005A0171">
      <w:pPr>
        <w:spacing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Idade *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20-30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31-40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41-50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51-60</w:t>
      </w:r>
    </w:p>
    <w:p w:rsidR="005A0171" w:rsidRPr="005A0171" w:rsidRDefault="005A0171" w:rsidP="005A0171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Mais de 60</w:t>
      </w:r>
    </w:p>
    <w:p w:rsidR="005A0171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Gênero *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Feminino</w:t>
      </w:r>
    </w:p>
    <w:p w:rsidR="005A0171" w:rsidRDefault="005A0171" w:rsidP="005A0171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Masculino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Grau de Ensino em que leciona (caso necessário, marque mais de uma alternativa): *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Ensino Fundamental I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Ensino Fundamental II</w:t>
      </w:r>
    </w:p>
    <w:p w:rsidR="009209A9" w:rsidRPr="005A0171" w:rsidRDefault="009209A9" w:rsidP="009209A9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Ensino Médio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Área de formação (caso necessário, marque mais de uma alternativa): *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Pedagogia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Letras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Ciências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Matemática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História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Geografia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Física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Química</w:t>
      </w:r>
    </w:p>
    <w:p w:rsidR="005A0171" w:rsidRP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Arte</w:t>
      </w:r>
    </w:p>
    <w:p w:rsidR="005A0171" w:rsidRDefault="005A0171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lastRenderedPageBreak/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Educação Física</w:t>
      </w:r>
    </w:p>
    <w:p w:rsidR="009209A9" w:rsidRPr="005A0171" w:rsidRDefault="009209A9" w:rsidP="005A0171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Prof. Laboratório de Informática</w:t>
      </w:r>
    </w:p>
    <w:p w:rsidR="005A0171" w:rsidRPr="005A0171" w:rsidRDefault="005A0171" w:rsidP="005A0171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Outro:</w:t>
      </w:r>
    </w:p>
    <w:tbl>
      <w:tblPr>
        <w:tblStyle w:val="Estilo1"/>
        <w:tblW w:w="0" w:type="auto"/>
        <w:tblLook w:val="04A0" w:firstRow="1" w:lastRow="0" w:firstColumn="1" w:lastColumn="0" w:noHBand="0" w:noVBand="1"/>
      </w:tblPr>
      <w:tblGrid>
        <w:gridCol w:w="9069"/>
      </w:tblGrid>
      <w:tr w:rsid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9" w:type="dxa"/>
          </w:tcPr>
          <w:p w:rsidR="005A0171" w:rsidRDefault="005A0171" w:rsidP="005A0171">
            <w:pPr>
              <w:spacing w:after="240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5A0171" w:rsidRPr="005A0171" w:rsidRDefault="005A0171" w:rsidP="005A0171">
      <w:pPr>
        <w:spacing w:after="24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5A0171" w:rsidRPr="005A0171" w:rsidRDefault="009209A9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Disciplina (</w:t>
      </w:r>
      <w:r w:rsidR="005A0171"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s) que leciona (caso necessário, marque mais de uma alternativa): *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Língua Portuguesa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Inglês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Espanhol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Ciências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Matemática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História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Geografia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Física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Química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Artes</w:t>
      </w:r>
    </w:p>
    <w:p w:rsidR="005A0171" w:rsidRP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Educação Física</w:t>
      </w:r>
    </w:p>
    <w:p w:rsidR="005A0171" w:rsidRDefault="005A0171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Educação Religiosa</w:t>
      </w:r>
    </w:p>
    <w:p w:rsidR="009209A9" w:rsidRPr="005A0171" w:rsidRDefault="009209A9" w:rsidP="005A0171">
      <w:pPr>
        <w:spacing w:after="0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Prof. Laboratório de Informática</w:t>
      </w:r>
    </w:p>
    <w:p w:rsidR="005A0171" w:rsidRPr="005A0171" w:rsidRDefault="005A0171" w:rsidP="005A0171">
      <w:pPr>
        <w:spacing w:after="198" w:line="240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Outro:</w:t>
      </w:r>
    </w:p>
    <w:tbl>
      <w:tblPr>
        <w:tblStyle w:val="Estilo1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5A0171" w:rsidRPr="005A0171" w:rsidTr="00920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40" w:type="dxa"/>
            <w:hideMark/>
          </w:tcPr>
          <w:p w:rsidR="005A0171" w:rsidRPr="005A0171" w:rsidRDefault="005A0171" w:rsidP="009A362C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9209A9" w:rsidRPr="005A0171" w:rsidRDefault="009209A9" w:rsidP="009209A9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Qual sua familiaridade com o computador? (Caso necessário, marque mais de uma alternativa): *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 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serviços pessoais como pagamento de contas.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e-mails pessoais.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redes sociais para fins pessoais.</w:t>
      </w:r>
    </w:p>
    <w:p w:rsidR="009209A9" w:rsidRPr="005A0171" w:rsidRDefault="009209A9" w:rsidP="009209A9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preparar materiais para minhas aulas 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acompanhar o processo de aprendizagem dos meus alunos (notas, avaliações, portfólios, </w:t>
      </w:r>
      <w:proofErr w:type="spellStart"/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etc</w:t>
      </w:r>
      <w:proofErr w:type="spellEnd"/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)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me comunicar com a equipe da escola.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 grupo de estudos e planejamento com outros professores da minha escola.</w:t>
      </w:r>
      <w:r w:rsidR="00FC2D02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</w:r>
      <w:r w:rsidR="00FC2D02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(   )</w:t>
      </w:r>
      <w:r w:rsidR="00FC2D02"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="00FC2D02"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Uso para </w:t>
      </w:r>
      <w:r w:rsidR="00FC2D02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promover atividades pedagógicas com meus alunos.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participar de redes colaborativa</w:t>
      </w:r>
      <w:r w:rsidR="00FC2D02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s online com outros professores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.  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Uso para fazer curso a distância</w:t>
      </w:r>
      <w:r w:rsidR="008C0DC5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Não faço uso computador</w:t>
      </w:r>
      <w:r w:rsidR="008C0DC5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.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Qual sua opinião sobre uso do computador e internet? *</w:t>
      </w:r>
    </w:p>
    <w:p w:rsidR="009209A9" w:rsidRPr="005A0171" w:rsidRDefault="009209A9" w:rsidP="009209A9">
      <w:pPr>
        <w:spacing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facilita a vida</w:t>
      </w:r>
    </w:p>
    <w:p w:rsidR="009209A9" w:rsidRPr="005A0171" w:rsidRDefault="009209A9" w:rsidP="009209A9">
      <w:pPr>
        <w:spacing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proofErr w:type="gramStart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(  </w:t>
      </w:r>
      <w:proofErr w:type="gramEnd"/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 xml:space="preserve">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complica a vida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Facilitaria se eu soubesse usar melhor</w:t>
      </w:r>
      <w:r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  <w:t>(   )</w:t>
      </w:r>
      <w:r w:rsidRPr="005A0171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 </w:t>
      </w:r>
      <w:r w:rsidRPr="009209A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t>Facilitaria se eu tivesse mais acesso</w:t>
      </w:r>
    </w:p>
    <w:p w:rsidR="005A0171" w:rsidRPr="005A0171" w:rsidRDefault="005A0171" w:rsidP="005A0171">
      <w:pPr>
        <w:spacing w:before="100" w:beforeAutospacing="1" w:after="24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</w:p>
    <w:p w:rsidR="00CC53A2" w:rsidRDefault="00CC53A2" w:rsidP="005A0171">
      <w:pPr>
        <w:spacing w:before="100" w:beforeAutospacing="1" w:after="198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CC53A2" w:rsidRDefault="00CC53A2" w:rsidP="005A0171">
      <w:pPr>
        <w:spacing w:before="100" w:beforeAutospacing="1" w:after="198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5A0171" w:rsidRPr="005A0171" w:rsidRDefault="005A0171" w:rsidP="005A0171">
      <w:pPr>
        <w:spacing w:before="100" w:beforeAutospacing="1"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Avalie a infraestrutura da escola disponível para atividades pedagógicas com uso de tecnologias digitais: *</w:t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052"/>
        <w:gridCol w:w="1745"/>
        <w:gridCol w:w="1923"/>
        <w:gridCol w:w="1793"/>
        <w:gridCol w:w="1292"/>
      </w:tblGrid>
      <w:tr w:rsidR="005A0171" w:rsidRP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Em perfeitas condições de uso</w:t>
            </w: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Boa, mas precisando de alguma manutenção</w:t>
            </w: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Ruim. É </w:t>
            </w:r>
            <w:r w:rsidR="009209A9" w:rsidRPr="005A0171">
              <w:rPr>
                <w:rFonts w:eastAsia="Times New Roman" w:cs="Times New Roman"/>
                <w:color w:val="404040" w:themeColor="text1" w:themeTint="BF"/>
              </w:rPr>
              <w:t>necessária uma revisão urgente</w:t>
            </w: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 para que possa ser usada com os alunos</w:t>
            </w: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Não tem</w:t>
            </w: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Computadores no laboratório de informática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036CD8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Conexão com a Internet</w:t>
            </w:r>
          </w:p>
        </w:tc>
        <w:tc>
          <w:tcPr>
            <w:tcW w:w="1620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Lousas digitais nas salas de aula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036CD8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Tablets ou  Laptops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036CD8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Câmeras Digitais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Projetores multimídia</w:t>
            </w:r>
          </w:p>
        </w:tc>
        <w:tc>
          <w:tcPr>
            <w:tcW w:w="162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78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66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20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5A0171" w:rsidRPr="005A0171" w:rsidRDefault="005A0171" w:rsidP="005A0171">
      <w:pPr>
        <w:spacing w:before="100" w:beforeAutospacing="1" w:after="198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Avalie a disponibilidade dos recursos tecnológicos para desenvolver atividades pedagógicas com os alunos: *</w:t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049"/>
        <w:gridCol w:w="1693"/>
        <w:gridCol w:w="1693"/>
        <w:gridCol w:w="1693"/>
        <w:gridCol w:w="1677"/>
      </w:tblGrid>
      <w:tr w:rsidR="005A0171" w:rsidRPr="005A0171" w:rsidTr="005A01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Sempre disponível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Quase sempre disponível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Pouco disponível</w:t>
            </w: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Nunca está disponível</w:t>
            </w:r>
          </w:p>
        </w:tc>
      </w:tr>
      <w:tr w:rsidR="005A0171" w:rsidRPr="005A0171" w:rsidTr="00CC5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8"/>
        </w:trPr>
        <w:tc>
          <w:tcPr>
            <w:tcW w:w="1905" w:type="dxa"/>
            <w:hideMark/>
          </w:tcPr>
          <w:p w:rsidR="005A0171" w:rsidRPr="005A0171" w:rsidRDefault="005A0171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Computadores no laboratório de informática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036CD8" w:rsidRPr="005A0171" w:rsidTr="00CC53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68"/>
        </w:trPr>
        <w:tc>
          <w:tcPr>
            <w:tcW w:w="1905" w:type="dxa"/>
          </w:tcPr>
          <w:p w:rsidR="00036CD8" w:rsidRPr="005A0171" w:rsidRDefault="00036CD8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Conexão com a Internet</w:t>
            </w:r>
          </w:p>
        </w:tc>
        <w:tc>
          <w:tcPr>
            <w:tcW w:w="157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</w:tcPr>
          <w:p w:rsidR="00036CD8" w:rsidRPr="005A0171" w:rsidRDefault="00036CD8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036CD8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Lousas Interativas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036CD8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 xml:space="preserve">Tablets </w:t>
            </w:r>
            <w:proofErr w:type="gramStart"/>
            <w:r w:rsidRPr="00036CD8">
              <w:rPr>
                <w:rFonts w:eastAsia="Times New Roman" w:cs="Times New Roman"/>
                <w:color w:val="404040" w:themeColor="text1" w:themeTint="BF"/>
              </w:rPr>
              <w:t>ou  Laptops</w:t>
            </w:r>
            <w:proofErr w:type="gramEnd"/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036CD8" w:rsidP="00CC53A2">
            <w:pPr>
              <w:spacing w:before="100" w:beforeAutospacing="1" w:after="119"/>
              <w:rPr>
                <w:rFonts w:eastAsia="Times New Roman" w:cs="Times New Roman"/>
                <w:color w:val="404040" w:themeColor="text1" w:themeTint="BF"/>
              </w:rPr>
            </w:pPr>
            <w:r w:rsidRPr="00036CD8">
              <w:rPr>
                <w:rFonts w:eastAsia="Times New Roman" w:cs="Times New Roman"/>
                <w:color w:val="404040" w:themeColor="text1" w:themeTint="BF"/>
              </w:rPr>
              <w:t>Câmeras Digitais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5A01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0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>Projetores multimídia</w:t>
            </w: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75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560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CC53A2" w:rsidRDefault="00CC53A2" w:rsidP="005A0171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036CD8" w:rsidRDefault="00036CD8" w:rsidP="005A0171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036CD8" w:rsidRDefault="00036CD8" w:rsidP="005A0171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</w:p>
    <w:p w:rsidR="000152D0" w:rsidRDefault="00036CD8" w:rsidP="005A0171">
      <w:pPr>
        <w:spacing w:before="100" w:beforeAutospacing="1" w:after="0" w:line="312" w:lineRule="auto"/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</w:pPr>
      <w:r w:rsidRPr="00036CD8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 xml:space="preserve">Você se sente preparado para: </w:t>
      </w: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*</w:t>
      </w:r>
      <w:bookmarkStart w:id="0" w:name="_GoBack"/>
      <w:bookmarkEnd w:id="0"/>
      <w:r w:rsidR="000152D0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br/>
      </w:r>
    </w:p>
    <w:tbl>
      <w:tblPr>
        <w:tblStyle w:val="Estilo1"/>
        <w:tblW w:w="8805" w:type="dxa"/>
        <w:tblLook w:val="04A0" w:firstRow="1" w:lastRow="0" w:firstColumn="1" w:lastColumn="0" w:noHBand="0" w:noVBand="1"/>
      </w:tblPr>
      <w:tblGrid>
        <w:gridCol w:w="2802"/>
        <w:gridCol w:w="2126"/>
        <w:gridCol w:w="1984"/>
        <w:gridCol w:w="1893"/>
      </w:tblGrid>
      <w:tr w:rsidR="005A0171" w:rsidRPr="005A0171" w:rsidTr="003638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2126" w:type="dxa"/>
            <w:hideMark/>
          </w:tcPr>
          <w:p w:rsidR="005A0171" w:rsidRPr="005A0171" w:rsidRDefault="00363892" w:rsidP="00363892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="005A0171" w:rsidRPr="005A0171">
              <w:rPr>
                <w:rFonts w:eastAsia="Times New Roman" w:cs="Times New Roman"/>
                <w:color w:val="404040" w:themeColor="text1" w:themeTint="BF"/>
              </w:rPr>
              <w:t>Muito confortável</w:t>
            </w:r>
          </w:p>
        </w:tc>
        <w:tc>
          <w:tcPr>
            <w:tcW w:w="1984" w:type="dxa"/>
            <w:hideMark/>
          </w:tcPr>
          <w:p w:rsidR="005A0171" w:rsidRPr="005A0171" w:rsidRDefault="00363892" w:rsidP="00363892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="005A0171" w:rsidRPr="005A0171">
              <w:rPr>
                <w:rFonts w:eastAsia="Times New Roman" w:cs="Times New Roman"/>
                <w:color w:val="404040" w:themeColor="text1" w:themeTint="BF"/>
              </w:rPr>
              <w:t>Pouco confortável</w:t>
            </w:r>
          </w:p>
        </w:tc>
        <w:tc>
          <w:tcPr>
            <w:tcW w:w="1893" w:type="dxa"/>
            <w:hideMark/>
          </w:tcPr>
          <w:p w:rsidR="005A0171" w:rsidRPr="005A0171" w:rsidRDefault="00363892" w:rsidP="00363892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br/>
            </w:r>
            <w:r w:rsidR="005A0171" w:rsidRPr="005A0171">
              <w:rPr>
                <w:rFonts w:eastAsia="Times New Roman" w:cs="Times New Roman"/>
                <w:color w:val="404040" w:themeColor="text1" w:themeTint="BF"/>
              </w:rPr>
              <w:t>Nada confortável</w:t>
            </w:r>
          </w:p>
        </w:tc>
      </w:tr>
      <w:tr w:rsidR="005A0171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5A0171" w:rsidP="000152D0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Promover </w:t>
            </w:r>
            <w:r w:rsidR="000152D0">
              <w:rPr>
                <w:rFonts w:eastAsia="Times New Roman" w:cs="Times New Roman"/>
                <w:color w:val="404040" w:themeColor="text1" w:themeTint="BF"/>
              </w:rPr>
              <w:t xml:space="preserve">o </w:t>
            </w:r>
            <w:r w:rsidR="000152D0" w:rsidRPr="000152D0">
              <w:rPr>
                <w:rFonts w:eastAsia="Times New Roman" w:cs="Times New Roman"/>
                <w:color w:val="404040" w:themeColor="text1" w:themeTint="BF"/>
              </w:rPr>
              <w:t>desenvolvimento da escrita colaborativa com uso do Wiki</w:t>
            </w:r>
            <w:r w:rsidR="00BF51E9"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0152D0" w:rsidP="000152D0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Fazer uso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do Google Earth e do Google </w:t>
            </w:r>
            <w:proofErr w:type="spellStart"/>
            <w:r w:rsidRPr="000152D0">
              <w:rPr>
                <w:rFonts w:eastAsia="Times New Roman" w:cs="Times New Roman"/>
                <w:color w:val="404040" w:themeColor="text1" w:themeTint="BF"/>
              </w:rPr>
              <w:t>Maps</w:t>
            </w:r>
            <w:proofErr w:type="spellEnd"/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 em estratégias de ensino e aprendizagem</w:t>
            </w:r>
            <w:r w:rsidR="00BF51E9"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0152D0" w:rsidP="000152D0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a criação de vídeos com uso da técnica </w:t>
            </w:r>
            <w:r w:rsidR="00BF51E9">
              <w:rPr>
                <w:rFonts w:eastAsia="Times New Roman" w:cs="Times New Roman"/>
                <w:color w:val="404040" w:themeColor="text1" w:themeTint="BF"/>
              </w:rPr>
              <w:t>Stop Motion.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0152D0" w:rsidP="000152D0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o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desenvolvendo </w:t>
            </w:r>
            <w:r>
              <w:rPr>
                <w:rFonts w:eastAsia="Times New Roman" w:cs="Times New Roman"/>
                <w:color w:val="404040" w:themeColor="text1" w:themeTint="BF"/>
              </w:rPr>
              <w:t>d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>o raciocínio lógico e a criatividade por meio da prática de programação</w:t>
            </w:r>
            <w:r>
              <w:rPr>
                <w:rFonts w:eastAsia="Times New Roman" w:cs="Times New Roman"/>
                <w:color w:val="404040" w:themeColor="text1" w:themeTint="BF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404040" w:themeColor="text1" w:themeTint="BF"/>
              </w:rPr>
              <w:t>Scratch</w:t>
            </w:r>
            <w:proofErr w:type="spellEnd"/>
            <w:r w:rsidR="00BF51E9"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0152D0" w:rsidP="000152D0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>Promover a t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>ransforma</w:t>
            </w:r>
            <w:r>
              <w:rPr>
                <w:rFonts w:eastAsia="Times New Roman" w:cs="Times New Roman"/>
                <w:color w:val="404040" w:themeColor="text1" w:themeTint="BF"/>
              </w:rPr>
              <w:t>ção das informações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 em infográficos</w:t>
            </w:r>
            <w:r w:rsidR="00BF51E9"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5A0171" w:rsidP="000152D0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Incentivar o </w:t>
            </w:r>
            <w:r w:rsidR="000152D0">
              <w:rPr>
                <w:rFonts w:eastAsia="Times New Roman" w:cs="Times New Roman"/>
                <w:color w:val="404040" w:themeColor="text1" w:themeTint="BF"/>
              </w:rPr>
              <w:t xml:space="preserve">uso do </w:t>
            </w:r>
            <w:proofErr w:type="spellStart"/>
            <w:r w:rsidR="000152D0">
              <w:rPr>
                <w:rFonts w:eastAsia="Times New Roman" w:cs="Times New Roman"/>
                <w:color w:val="404040" w:themeColor="text1" w:themeTint="BF"/>
              </w:rPr>
              <w:t>PLEs</w:t>
            </w:r>
            <w:proofErr w:type="spellEnd"/>
            <w:r w:rsidR="000152D0">
              <w:rPr>
                <w:rFonts w:eastAsia="Times New Roman" w:cs="Times New Roman"/>
                <w:color w:val="404040" w:themeColor="text1" w:themeTint="BF"/>
              </w:rPr>
              <w:t xml:space="preserve"> </w:t>
            </w:r>
            <w:r w:rsidR="000152D0" w:rsidRPr="000152D0">
              <w:rPr>
                <w:rFonts w:eastAsia="Times New Roman" w:cs="Times New Roman"/>
                <w:color w:val="404040" w:themeColor="text1" w:themeTint="BF"/>
              </w:rPr>
              <w:t>como possibilidade para gestão do conhecimento</w:t>
            </w:r>
            <w:r w:rsidR="00BF51E9"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0152D0" w:rsidP="000152D0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Incentivar a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>Construir, aprender de forma criativa</w:t>
            </w:r>
            <w:r>
              <w:rPr>
                <w:rFonts w:eastAsia="Times New Roman" w:cs="Times New Roman"/>
                <w:color w:val="404040" w:themeColor="text1" w:themeTint="BF"/>
              </w:rPr>
              <w:t xml:space="preserve"> com o </w:t>
            </w:r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software </w:t>
            </w:r>
            <w:proofErr w:type="spellStart"/>
            <w:r w:rsidRPr="000152D0">
              <w:rPr>
                <w:rFonts w:eastAsia="Times New Roman" w:cs="Times New Roman"/>
                <w:color w:val="404040" w:themeColor="text1" w:themeTint="BF"/>
              </w:rPr>
              <w:t>Block</w:t>
            </w:r>
            <w:proofErr w:type="spellEnd"/>
            <w:r w:rsidRPr="000152D0">
              <w:rPr>
                <w:rFonts w:eastAsia="Times New Roman" w:cs="Times New Roman"/>
                <w:color w:val="404040" w:themeColor="text1" w:themeTint="BF"/>
              </w:rPr>
              <w:t xml:space="preserve"> Cad</w:t>
            </w:r>
            <w:r w:rsidR="00BF51E9"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BF51E9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Criar </w:t>
            </w:r>
            <w:r w:rsidR="000152D0" w:rsidRPr="000152D0">
              <w:rPr>
                <w:rFonts w:eastAsia="Times New Roman" w:cs="Times New Roman"/>
                <w:color w:val="404040" w:themeColor="text1" w:themeTint="BF"/>
              </w:rPr>
              <w:t>atividades interativas e personalizadas</w:t>
            </w:r>
            <w:r>
              <w:rPr>
                <w:rFonts w:eastAsia="Times New Roman" w:cs="Times New Roman"/>
                <w:color w:val="404040" w:themeColor="text1" w:themeTint="BF"/>
              </w:rPr>
              <w:t xml:space="preserve"> com o </w:t>
            </w:r>
            <w:r w:rsidRPr="00BF51E9">
              <w:rPr>
                <w:rFonts w:eastAsia="Times New Roman" w:cs="Times New Roman"/>
                <w:color w:val="404040" w:themeColor="text1" w:themeTint="BF"/>
              </w:rPr>
              <w:t xml:space="preserve">software Hot </w:t>
            </w:r>
            <w:proofErr w:type="spellStart"/>
            <w:r w:rsidRPr="00BF51E9">
              <w:rPr>
                <w:rFonts w:eastAsia="Times New Roman" w:cs="Times New Roman"/>
                <w:color w:val="404040" w:themeColor="text1" w:themeTint="BF"/>
              </w:rPr>
              <w:t>Potatoes</w:t>
            </w:r>
            <w:proofErr w:type="spellEnd"/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BF51E9" w:rsidP="00BF51E9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t xml:space="preserve">Promover o </w:t>
            </w:r>
            <w:proofErr w:type="spellStart"/>
            <w:r w:rsidRPr="00BF51E9">
              <w:rPr>
                <w:rFonts w:eastAsia="Times New Roman" w:cs="Times New Roman"/>
                <w:color w:val="404040" w:themeColor="text1" w:themeTint="BF"/>
              </w:rPr>
              <w:t>Edmodo</w:t>
            </w:r>
            <w:proofErr w:type="spellEnd"/>
            <w:r w:rsidRPr="00BF51E9">
              <w:rPr>
                <w:rFonts w:eastAsia="Times New Roman" w:cs="Times New Roman"/>
                <w:color w:val="404040" w:themeColor="text1" w:themeTint="BF"/>
              </w:rPr>
              <w:t xml:space="preserve"> como ferramenta para propiciar comunidades de prática para </w:t>
            </w:r>
            <w:r>
              <w:rPr>
                <w:rFonts w:eastAsia="Times New Roman" w:cs="Times New Roman"/>
                <w:color w:val="404040" w:themeColor="text1" w:themeTint="BF"/>
              </w:rPr>
              <w:t>discussão.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5A0171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5A0171" w:rsidP="00BF51E9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 w:rsidRPr="005A0171">
              <w:rPr>
                <w:rFonts w:eastAsia="Times New Roman" w:cs="Times New Roman"/>
                <w:color w:val="404040" w:themeColor="text1" w:themeTint="BF"/>
              </w:rPr>
              <w:t xml:space="preserve">Promover </w:t>
            </w:r>
            <w:r w:rsidR="00BF51E9" w:rsidRPr="00BF51E9">
              <w:rPr>
                <w:rFonts w:eastAsia="Times New Roman" w:cs="Times New Roman"/>
                <w:color w:val="404040" w:themeColor="text1" w:themeTint="BF"/>
              </w:rPr>
              <w:t xml:space="preserve">as histórias em quadrinhos como suporte ao </w:t>
            </w:r>
            <w:r w:rsidR="00BF51E9" w:rsidRPr="00BF51E9">
              <w:rPr>
                <w:rFonts w:eastAsia="Times New Roman" w:cs="Times New Roman"/>
                <w:color w:val="404040" w:themeColor="text1" w:themeTint="BF"/>
              </w:rPr>
              <w:lastRenderedPageBreak/>
              <w:t>desenvolvimento da consciência crítica</w:t>
            </w:r>
            <w:r w:rsidR="00BF51E9"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363892" w:rsidRPr="005A0171" w:rsidTr="0036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BF51E9" w:rsidP="00BF51E9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  <w:r>
              <w:rPr>
                <w:rFonts w:eastAsia="Times New Roman" w:cs="Times New Roman"/>
                <w:color w:val="404040" w:themeColor="text1" w:themeTint="BF"/>
              </w:rPr>
              <w:lastRenderedPageBreak/>
              <w:t xml:space="preserve">Fazer uso do </w:t>
            </w:r>
            <w:proofErr w:type="spellStart"/>
            <w:r w:rsidRPr="00BF51E9">
              <w:rPr>
                <w:rFonts w:eastAsia="Times New Roman" w:cs="Times New Roman"/>
                <w:color w:val="404040" w:themeColor="text1" w:themeTint="BF"/>
              </w:rPr>
              <w:t>Instagram</w:t>
            </w:r>
            <w:proofErr w:type="spellEnd"/>
            <w:r w:rsidRPr="00BF51E9">
              <w:rPr>
                <w:rFonts w:eastAsia="Times New Roman" w:cs="Times New Roman"/>
                <w:color w:val="404040" w:themeColor="text1" w:themeTint="BF"/>
              </w:rPr>
              <w:t xml:space="preserve"> e </w:t>
            </w:r>
            <w:proofErr w:type="spellStart"/>
            <w:r w:rsidRPr="00BF51E9">
              <w:rPr>
                <w:rFonts w:eastAsia="Times New Roman" w:cs="Times New Roman"/>
                <w:color w:val="404040" w:themeColor="text1" w:themeTint="BF"/>
              </w:rPr>
              <w:t>Flickr</w:t>
            </w:r>
            <w:proofErr w:type="spellEnd"/>
            <w:r>
              <w:rPr>
                <w:rFonts w:eastAsia="Times New Roman" w:cs="Times New Roman"/>
                <w:color w:val="404040" w:themeColor="text1" w:themeTint="BF"/>
              </w:rPr>
              <w:t xml:space="preserve"> para f</w:t>
            </w:r>
            <w:r w:rsidRPr="00BF51E9">
              <w:rPr>
                <w:rFonts w:eastAsia="Times New Roman" w:cs="Times New Roman"/>
                <w:color w:val="404040" w:themeColor="text1" w:themeTint="BF"/>
              </w:rPr>
              <w:t>otografar a realidade local e compartilhar nas redes</w:t>
            </w:r>
            <w:r>
              <w:rPr>
                <w:rFonts w:eastAsia="Times New Roman" w:cs="Times New Roman"/>
                <w:color w:val="404040" w:themeColor="text1" w:themeTint="BF"/>
              </w:rPr>
              <w:t>.</w:t>
            </w: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  <w:tr w:rsidR="00363892" w:rsidRPr="005A0171" w:rsidTr="003638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02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2126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984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  <w:tc>
          <w:tcPr>
            <w:tcW w:w="1893" w:type="dxa"/>
            <w:hideMark/>
          </w:tcPr>
          <w:p w:rsidR="005A0171" w:rsidRPr="005A0171" w:rsidRDefault="005A0171" w:rsidP="005A0171">
            <w:pPr>
              <w:spacing w:before="100" w:beforeAutospacing="1" w:after="119" w:line="312" w:lineRule="auto"/>
              <w:jc w:val="center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BF51E9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Caso você já faça uso das tecnologias digitais nas suas estratégias de ensino, nos conte brevemente uma estratégia que considera que foi um sucesso e quais poderiam ser os possíveis desdobramentos:</w:t>
      </w:r>
      <w:r w:rsidR="00BF51E9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br/>
      </w:r>
    </w:p>
    <w:tbl>
      <w:tblPr>
        <w:tblStyle w:val="Estilo1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5A0171" w:rsidRPr="005A0171" w:rsidTr="00CC53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40" w:type="dxa"/>
            <w:hideMark/>
          </w:tcPr>
          <w:p w:rsidR="005A0171" w:rsidRDefault="005A0171" w:rsidP="005A0171">
            <w:pPr>
              <w:spacing w:before="100" w:beforeAutospacing="1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363892" w:rsidRPr="005A0171" w:rsidRDefault="00363892" w:rsidP="005A0171">
            <w:pPr>
              <w:spacing w:before="100" w:beforeAutospacing="1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BF51E9" w:rsidRPr="005A0171" w:rsidRDefault="00BF51E9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BF51E9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Agora, ao contrário, caso você já faça uso das tecnologias digitais com seus alunos e tenha passado por uma situação desafiadora nos relate qual foi este obstáculo e o que fez ou o que pode ser feito para superá-lo:</w:t>
      </w:r>
      <w:r w:rsidR="00BF51E9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br/>
      </w:r>
    </w:p>
    <w:tbl>
      <w:tblPr>
        <w:tblStyle w:val="Estilo1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5A0171" w:rsidRPr="005A0171" w:rsidTr="00CC53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40" w:type="dxa"/>
            <w:hideMark/>
          </w:tcPr>
          <w:p w:rsid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BF51E9" w:rsidRDefault="00BF51E9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363892" w:rsidRPr="005A0171" w:rsidRDefault="00363892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BF51E9" w:rsidRPr="005A0171" w:rsidRDefault="005A0171" w:rsidP="005A0171">
      <w:pPr>
        <w:spacing w:before="100" w:beforeAutospacing="1" w:after="0" w:line="312" w:lineRule="auto"/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 xml:space="preserve">Aproveite este momento e utilize este espaço final para tirar suas dúvidas ou mesmo contribuir com sugestões para este início de trabalho. </w:t>
      </w:r>
      <w:r w:rsidR="00BF51E9">
        <w:rPr>
          <w:rFonts w:eastAsia="Times New Roman" w:cs="Times New Roman"/>
          <w:color w:val="404040" w:themeColor="text1" w:themeTint="BF"/>
          <w:sz w:val="20"/>
          <w:szCs w:val="20"/>
          <w:lang w:eastAsia="pt-BR"/>
        </w:rPr>
        <w:br/>
      </w:r>
    </w:p>
    <w:tbl>
      <w:tblPr>
        <w:tblStyle w:val="Estilo1"/>
        <w:tblW w:w="8640" w:type="dxa"/>
        <w:tblLook w:val="04A0" w:firstRow="1" w:lastRow="0" w:firstColumn="1" w:lastColumn="0" w:noHBand="0" w:noVBand="1"/>
      </w:tblPr>
      <w:tblGrid>
        <w:gridCol w:w="8640"/>
      </w:tblGrid>
      <w:tr w:rsidR="005A0171" w:rsidRPr="005A0171" w:rsidTr="00CC53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40" w:type="dxa"/>
            <w:hideMark/>
          </w:tcPr>
          <w:p w:rsidR="005A0171" w:rsidRDefault="005A0171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363892" w:rsidRDefault="00363892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  <w:p w:rsidR="00BF51E9" w:rsidRPr="005A0171" w:rsidRDefault="00BF51E9" w:rsidP="005A0171">
            <w:pPr>
              <w:spacing w:before="100" w:beforeAutospacing="1" w:after="119" w:line="312" w:lineRule="auto"/>
              <w:rPr>
                <w:rFonts w:eastAsia="Times New Roman" w:cs="Times New Roman"/>
                <w:color w:val="404040" w:themeColor="text1" w:themeTint="BF"/>
              </w:rPr>
            </w:pPr>
          </w:p>
        </w:tc>
      </w:tr>
    </w:tbl>
    <w:p w:rsidR="00A537E2" w:rsidRDefault="00FC2D02" w:rsidP="005A0171">
      <w:pPr>
        <w:spacing w:line="312" w:lineRule="auto"/>
        <w:rPr>
          <w:color w:val="404040" w:themeColor="text1" w:themeTint="BF"/>
          <w:sz w:val="20"/>
          <w:szCs w:val="20"/>
        </w:rPr>
      </w:pPr>
    </w:p>
    <w:p w:rsidR="00B7158F" w:rsidRPr="005A0171" w:rsidRDefault="00B7158F" w:rsidP="005A0171">
      <w:pPr>
        <w:spacing w:line="312" w:lineRule="auto"/>
        <w:rPr>
          <w:color w:val="404040" w:themeColor="text1" w:themeTint="BF"/>
          <w:sz w:val="20"/>
          <w:szCs w:val="20"/>
        </w:rPr>
      </w:pPr>
      <w:r w:rsidRPr="005A0171">
        <w:rPr>
          <w:rFonts w:eastAsia="Times New Roman" w:cs="Times New Roman"/>
          <w:b/>
          <w:bCs/>
          <w:color w:val="404040" w:themeColor="text1" w:themeTint="BF"/>
          <w:sz w:val="20"/>
          <w:szCs w:val="20"/>
          <w:lang w:eastAsia="pt-BR"/>
        </w:rPr>
        <w:t>Será muito bom estar com você!</w:t>
      </w:r>
    </w:p>
    <w:sectPr w:rsidR="00B7158F" w:rsidRPr="005A0171" w:rsidSect="00964478">
      <w:footerReference w:type="default" r:id="rId7"/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A6" w:rsidRDefault="008A0DA6" w:rsidP="007F4B88">
      <w:pPr>
        <w:spacing w:after="0" w:line="240" w:lineRule="auto"/>
      </w:pPr>
      <w:r>
        <w:separator/>
      </w:r>
    </w:p>
  </w:endnote>
  <w:endnote w:type="continuationSeparator" w:id="0">
    <w:p w:rsidR="008A0DA6" w:rsidRDefault="008A0DA6" w:rsidP="007F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E3F62089-2F28-483B-BE08-4406522D17E7}"/>
    <w:embedBold r:id="rId2" w:fontKey="{07CE4B72-BCA4-4F8E-B02E-55B4EFF189DA}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B88" w:rsidRDefault="007F4B88" w:rsidP="007F4B88">
    <w:pPr>
      <w:pStyle w:val="Rodap"/>
      <w:jc w:val="right"/>
    </w:pPr>
    <w:r w:rsidRPr="007F4B88">
      <w:rPr>
        <w:noProof/>
        <w:lang w:eastAsia="pt-BR"/>
      </w:rPr>
      <w:drawing>
        <wp:inline distT="0" distB="0" distL="0" distR="0">
          <wp:extent cx="6314536" cy="670026"/>
          <wp:effectExtent l="19050" t="0" r="0" b="0"/>
          <wp:docPr id="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7354" cy="670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A6" w:rsidRDefault="008A0DA6" w:rsidP="007F4B88">
      <w:pPr>
        <w:spacing w:after="0" w:line="240" w:lineRule="auto"/>
      </w:pPr>
      <w:r>
        <w:separator/>
      </w:r>
    </w:p>
  </w:footnote>
  <w:footnote w:type="continuationSeparator" w:id="0">
    <w:p w:rsidR="008A0DA6" w:rsidRDefault="008A0DA6" w:rsidP="007F4B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TrueTypeFonts/>
  <w:embedSystemFonts/>
  <w:saveSubset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4B88"/>
    <w:rsid w:val="000152D0"/>
    <w:rsid w:val="00036CD8"/>
    <w:rsid w:val="0017310F"/>
    <w:rsid w:val="001C241F"/>
    <w:rsid w:val="00363892"/>
    <w:rsid w:val="00385BF8"/>
    <w:rsid w:val="00554B96"/>
    <w:rsid w:val="005A0171"/>
    <w:rsid w:val="006E47FB"/>
    <w:rsid w:val="007D4D9A"/>
    <w:rsid w:val="007F4B88"/>
    <w:rsid w:val="00870696"/>
    <w:rsid w:val="008A0DA6"/>
    <w:rsid w:val="008C0DC5"/>
    <w:rsid w:val="008E3A4F"/>
    <w:rsid w:val="009209A9"/>
    <w:rsid w:val="00931047"/>
    <w:rsid w:val="00942500"/>
    <w:rsid w:val="00964478"/>
    <w:rsid w:val="009B2D80"/>
    <w:rsid w:val="00A2387F"/>
    <w:rsid w:val="00A318A7"/>
    <w:rsid w:val="00B7158F"/>
    <w:rsid w:val="00BF51E9"/>
    <w:rsid w:val="00C02BE1"/>
    <w:rsid w:val="00C26B48"/>
    <w:rsid w:val="00CC53A2"/>
    <w:rsid w:val="00D22C90"/>
    <w:rsid w:val="00EB757F"/>
    <w:rsid w:val="00FC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B97C4-E685-499E-B86C-76774ABF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4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4B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arter"/>
    <w:uiPriority w:val="99"/>
    <w:semiHidden/>
    <w:unhideWhenUsed/>
    <w:rsid w:val="007F4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7F4B88"/>
  </w:style>
  <w:style w:type="paragraph" w:styleId="Rodap">
    <w:name w:val="footer"/>
    <w:basedOn w:val="Normal"/>
    <w:link w:val="RodapCarter"/>
    <w:uiPriority w:val="99"/>
    <w:semiHidden/>
    <w:unhideWhenUsed/>
    <w:rsid w:val="007F4B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7F4B88"/>
  </w:style>
  <w:style w:type="paragraph" w:styleId="Textodebalo">
    <w:name w:val="Balloon Text"/>
    <w:basedOn w:val="Normal"/>
    <w:link w:val="TextodebaloCarter"/>
    <w:uiPriority w:val="99"/>
    <w:semiHidden/>
    <w:unhideWhenUsed/>
    <w:rsid w:val="007F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F4B88"/>
    <w:rPr>
      <w:rFonts w:ascii="Tahoma" w:hAnsi="Tahoma" w:cs="Tahoma"/>
      <w:sz w:val="16"/>
      <w:szCs w:val="16"/>
    </w:rPr>
  </w:style>
  <w:style w:type="table" w:customStyle="1" w:styleId="Estilo1">
    <w:name w:val="Estilo1"/>
    <w:basedOn w:val="Tabelacontempornea"/>
    <w:uiPriority w:val="99"/>
    <w:qFormat/>
    <w:rsid w:val="00C02BE1"/>
    <w:pPr>
      <w:spacing w:after="0" w:line="240" w:lineRule="auto"/>
    </w:pPr>
    <w:rPr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contempornea">
    <w:name w:val="Table Contemporary"/>
    <w:basedOn w:val="Tabelanormal"/>
    <w:uiPriority w:val="99"/>
    <w:semiHidden/>
    <w:unhideWhenUsed/>
    <w:rsid w:val="007F4B8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SombreadoClaro">
    <w:name w:val="Light Shading"/>
    <w:basedOn w:val="Tabelanormal"/>
    <w:uiPriority w:val="60"/>
    <w:rsid w:val="005A01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elha">
    <w:name w:val="Table Grid"/>
    <w:basedOn w:val="Tabelanormal"/>
    <w:uiPriority w:val="59"/>
    <w:rsid w:val="005A0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C78A5-7740-41B0-95D1-91776047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667</Words>
  <Characters>3955</Characters>
  <Application>Microsoft Office Word</Application>
  <DocSecurity>0</DocSecurity>
  <Lines>188</Lines>
  <Paragraphs>110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Augusto</dc:creator>
  <cp:lastModifiedBy>Ju Ribeiro</cp:lastModifiedBy>
  <cp:revision>9</cp:revision>
  <dcterms:created xsi:type="dcterms:W3CDTF">2013-07-03T20:03:00Z</dcterms:created>
  <dcterms:modified xsi:type="dcterms:W3CDTF">2014-08-08T17:48:00Z</dcterms:modified>
</cp:coreProperties>
</file>